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A1FE" w14:textId="16161840" w:rsidR="00A822E1" w:rsidRPr="00F72AAC" w:rsidRDefault="00A822E1" w:rsidP="00871BF5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F72AAC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>PROYECTO</w:t>
      </w:r>
      <w:r w:rsidR="00C26CF4" w:rsidRPr="00F72AAC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Pr="00F72AAC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>DE IMPLEMENTACIÓN DE PLATAFORMA WEB Y MÓVIL PARA FORTALECER LA COMERCIALIZACIÓN DE LA PRODUCCIÓN ARTÍSTICA MEDIANTE EL USO DE NFT Y CONTRATOS INTELIGENTES BAJO TECNOLOGÍA BLOCKCHAIN EN EL DEPARTAMENTO DEL ATLÁNTICO</w:t>
      </w:r>
    </w:p>
    <w:p w14:paraId="12320E49" w14:textId="45546713" w:rsidR="00A70628" w:rsidRPr="00F72AAC" w:rsidRDefault="00C90947" w:rsidP="00A822E1">
      <w:pPr>
        <w:pStyle w:val="Sinespaciado"/>
        <w:jc w:val="center"/>
        <w:rPr>
          <w:rFonts w:ascii="Arial Narrow" w:hAnsi="Arial Narrow" w:cs="Arial"/>
          <w:i/>
          <w:color w:val="000000" w:themeColor="text1"/>
          <w:sz w:val="20"/>
          <w:lang w:eastAsia="es-CO"/>
        </w:rPr>
      </w:pPr>
      <w:r w:rsidRPr="00F72AAC">
        <w:rPr>
          <w:rFonts w:ascii="Arial Narrow" w:hAnsi="Arial Narrow" w:cs="Arial"/>
          <w:i/>
          <w:color w:val="000000" w:themeColor="text1"/>
          <w:sz w:val="20"/>
          <w:lang w:eastAsia="es-CO"/>
        </w:rPr>
        <w:t>Convocatoria</w:t>
      </w:r>
      <w:r w:rsidR="00A822E1" w:rsidRPr="00F72AAC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de Investigadores</w:t>
      </w:r>
      <w:r w:rsidRPr="00F72AAC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para</w:t>
      </w:r>
      <w:r w:rsidR="00A822E1" w:rsidRPr="00F72AAC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</w:t>
      </w:r>
      <w:r w:rsidR="00BC0924" w:rsidRPr="00F72AAC">
        <w:rPr>
          <w:rFonts w:ascii="Arial Narrow" w:hAnsi="Arial Narrow" w:cs="Arial"/>
          <w:i/>
          <w:color w:val="000000" w:themeColor="text1"/>
          <w:sz w:val="20"/>
          <w:lang w:eastAsia="es-CO"/>
        </w:rPr>
        <w:t>Estancias Postdoctorales</w:t>
      </w:r>
    </w:p>
    <w:p w14:paraId="255ABCEB" w14:textId="77777777" w:rsidR="00A70628" w:rsidRPr="00F72AAC" w:rsidRDefault="00A70628" w:rsidP="00A822E1">
      <w:pPr>
        <w:pStyle w:val="Sinespaciado"/>
        <w:jc w:val="center"/>
        <w:rPr>
          <w:rFonts w:ascii="Arial Narrow" w:hAnsi="Arial Narrow" w:cs="Arial"/>
          <w:color w:val="000000" w:themeColor="text1"/>
          <w:lang w:eastAsia="es-CO"/>
        </w:rPr>
      </w:pPr>
    </w:p>
    <w:p w14:paraId="55966E61" w14:textId="77777777" w:rsidR="003171D9" w:rsidRPr="00F72AAC" w:rsidRDefault="003171D9" w:rsidP="00A822E1">
      <w:pPr>
        <w:pStyle w:val="Sinespaciado"/>
        <w:jc w:val="center"/>
        <w:rPr>
          <w:rFonts w:ascii="Arial Narrow" w:hAnsi="Arial Narrow" w:cs="Arial"/>
          <w:color w:val="000000" w:themeColor="text1"/>
          <w:lang w:eastAsia="es-CO"/>
        </w:rPr>
      </w:pPr>
    </w:p>
    <w:p w14:paraId="2B0A7788" w14:textId="03232617" w:rsidR="008A624C" w:rsidRPr="00F72AAC" w:rsidRDefault="00BF75B2" w:rsidP="00B34388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</w:pPr>
      <w:r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 xml:space="preserve">ANEXO 3. </w:t>
      </w:r>
      <w:r w:rsidR="00B34388"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 xml:space="preserve">FORMATO </w:t>
      </w:r>
      <w:r w:rsidR="0066526B"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>PROPUESTA DE INVESTIGACIÓN</w:t>
      </w:r>
    </w:p>
    <w:p w14:paraId="232A702E" w14:textId="4A9DF0BA" w:rsidR="00B34388" w:rsidRPr="00F72AAC" w:rsidRDefault="008A624C" w:rsidP="00B34388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</w:pPr>
      <w:r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 xml:space="preserve">MODALIDAD </w:t>
      </w:r>
      <w:r w:rsidR="00B34388"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>ESTANCIA</w:t>
      </w:r>
      <w:r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>S</w:t>
      </w:r>
      <w:r w:rsidR="00B34388"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 xml:space="preserve"> POSDOCTORAL</w:t>
      </w:r>
      <w:r w:rsidRPr="00F72AAC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>ES</w:t>
      </w:r>
    </w:p>
    <w:p w14:paraId="63CDB9F2" w14:textId="77777777" w:rsidR="00B34388" w:rsidRPr="00F72AAC" w:rsidRDefault="00B34388" w:rsidP="00B34388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56B67221" w14:textId="0D6D789A" w:rsidR="00C90947" w:rsidRPr="00F72AAC" w:rsidRDefault="00B34388" w:rsidP="00C9094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Datos del aspirante</w:t>
      </w:r>
      <w:r w:rsidR="00C90947"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:</w:t>
      </w:r>
    </w:p>
    <w:p w14:paraId="30452F03" w14:textId="29E1872F" w:rsidR="00C90947" w:rsidRPr="00F72AAC" w:rsidRDefault="00C90947" w:rsidP="00C90947">
      <w:pPr>
        <w:pStyle w:val="Prrafodelista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kern w:val="0"/>
          <w:sz w:val="12"/>
          <w:szCs w:val="22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050C" w:rsidRPr="00F72AAC" w14:paraId="0F04FFA1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3192CA36" w14:textId="0F40A8B5" w:rsidR="007A050C" w:rsidRPr="00F72AAC" w:rsidRDefault="007A050C" w:rsidP="002C1D1E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Nombre completo:</w:t>
            </w:r>
          </w:p>
        </w:tc>
        <w:tc>
          <w:tcPr>
            <w:tcW w:w="6232" w:type="dxa"/>
          </w:tcPr>
          <w:p w14:paraId="6764545A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577A9CA5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4DCF6B6D" w14:textId="5537D1D5" w:rsidR="007A050C" w:rsidRPr="00F72AAC" w:rsidRDefault="007A050C" w:rsidP="002C1D1E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Número de Identificación:</w:t>
            </w:r>
          </w:p>
        </w:tc>
        <w:tc>
          <w:tcPr>
            <w:tcW w:w="6232" w:type="dxa"/>
          </w:tcPr>
          <w:p w14:paraId="29590752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47283C15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15D84734" w14:textId="26F9B8EB" w:rsidR="007A050C" w:rsidRPr="00F72AAC" w:rsidRDefault="007A050C" w:rsidP="002C1D1E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Correo electrónico:</w:t>
            </w:r>
          </w:p>
        </w:tc>
        <w:tc>
          <w:tcPr>
            <w:tcW w:w="6232" w:type="dxa"/>
          </w:tcPr>
          <w:p w14:paraId="25304087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06E1C10D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6D95BE94" w14:textId="75825F64" w:rsidR="007A050C" w:rsidRPr="00F72AAC" w:rsidRDefault="007A050C" w:rsidP="002C1D1E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Teléfono de contacto:</w:t>
            </w:r>
          </w:p>
        </w:tc>
        <w:tc>
          <w:tcPr>
            <w:tcW w:w="6232" w:type="dxa"/>
          </w:tcPr>
          <w:p w14:paraId="24BD2283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77E91F98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1DB7D1D0" w14:textId="4E24D168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Institución de Educación Superior (IES) a la que está vinculado:</w:t>
            </w:r>
          </w:p>
        </w:tc>
        <w:tc>
          <w:tcPr>
            <w:tcW w:w="6232" w:type="dxa"/>
          </w:tcPr>
          <w:p w14:paraId="2FF8D3FB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1966F5D9" w14:textId="77777777" w:rsidTr="007A050C">
        <w:tc>
          <w:tcPr>
            <w:tcW w:w="2830" w:type="dxa"/>
            <w:shd w:val="clear" w:color="auto" w:fill="E8E8E8" w:themeFill="background2"/>
            <w:vAlign w:val="center"/>
          </w:tcPr>
          <w:p w14:paraId="456DFB23" w14:textId="3E048310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Tipo de vinculación (Planta (T/C o M/T), Cátedra u Ocasional):</w:t>
            </w:r>
          </w:p>
        </w:tc>
        <w:tc>
          <w:tcPr>
            <w:tcW w:w="6232" w:type="dxa"/>
          </w:tcPr>
          <w:p w14:paraId="27483D5E" w14:textId="77777777" w:rsidR="007A050C" w:rsidRPr="00F72AAC" w:rsidRDefault="007A050C" w:rsidP="00B34388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1673AFA8" w14:textId="3BB86737" w:rsidR="00B34388" w:rsidRPr="00F72AAC" w:rsidRDefault="00B34388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1E03E28B" w14:textId="77777777" w:rsidR="007A050C" w:rsidRPr="00F72AAC" w:rsidRDefault="007A050C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3994DE65" w14:textId="59E667C6" w:rsidR="00B34388" w:rsidRPr="00F72AAC" w:rsidRDefault="00B34388" w:rsidP="00B343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Información Académica:</w:t>
      </w:r>
    </w:p>
    <w:p w14:paraId="6F87F2A8" w14:textId="77777777" w:rsidR="007A050C" w:rsidRPr="00F72AAC" w:rsidRDefault="007A050C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050C" w:rsidRPr="00F72AAC" w14:paraId="202F71AA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41BACBAA" w14:textId="29F1A949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Título de Doctorado:</w:t>
            </w:r>
          </w:p>
        </w:tc>
        <w:tc>
          <w:tcPr>
            <w:tcW w:w="6232" w:type="dxa"/>
          </w:tcPr>
          <w:p w14:paraId="36240DBA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200C5DA0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5728391C" w14:textId="56B4BDDE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Universidad donde obtuvo el Doctorado:</w:t>
            </w:r>
          </w:p>
        </w:tc>
        <w:tc>
          <w:tcPr>
            <w:tcW w:w="6232" w:type="dxa"/>
          </w:tcPr>
          <w:p w14:paraId="3D23C369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2B2802F5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15708BBC" w14:textId="1E183227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Promedio acumulado de pregrado:</w:t>
            </w:r>
          </w:p>
        </w:tc>
        <w:tc>
          <w:tcPr>
            <w:tcW w:w="6232" w:type="dxa"/>
          </w:tcPr>
          <w:p w14:paraId="19AD5F26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44E48D31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390635CA" w14:textId="05DA1A74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Promedio acumulado de posgrado:</w:t>
            </w:r>
          </w:p>
        </w:tc>
        <w:tc>
          <w:tcPr>
            <w:tcW w:w="6232" w:type="dxa"/>
          </w:tcPr>
          <w:p w14:paraId="3E4A567B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05B66E44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0F0968D8" w14:textId="62DB58B9" w:rsidR="007A050C" w:rsidRPr="00F72AAC" w:rsidRDefault="007A050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proofErr w:type="gramStart"/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Link</w:t>
            </w:r>
            <w:proofErr w:type="gramEnd"/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 xml:space="preserve"> al CvLAC actualizado:</w:t>
            </w:r>
          </w:p>
        </w:tc>
        <w:tc>
          <w:tcPr>
            <w:tcW w:w="6232" w:type="dxa"/>
          </w:tcPr>
          <w:p w14:paraId="7707EA5A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33CB4252" w14:textId="77777777" w:rsidR="00B34388" w:rsidRPr="00F72AAC" w:rsidRDefault="00B34388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26D21AC6" w14:textId="77777777" w:rsidR="00B34388" w:rsidRPr="00F72AAC" w:rsidRDefault="00B34388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03AC2F55" w14:textId="7BDB02C5" w:rsidR="00B34388" w:rsidRPr="00F72AAC" w:rsidRDefault="00B34388" w:rsidP="00B343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Carta de Aceptación de la Universidad de Destino (Adjunta):</w:t>
      </w:r>
    </w:p>
    <w:p w14:paraId="7BB44157" w14:textId="77777777" w:rsidR="007A050C" w:rsidRPr="00F72AAC" w:rsidRDefault="007A050C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A050C" w:rsidRPr="00F72AAC" w14:paraId="4FE03CE6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4D3BAE9A" w14:textId="6C7D716C" w:rsidR="007A050C" w:rsidRPr="00F72AAC" w:rsidRDefault="008A624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Nombre de la universidad o centro de investigación español:</w:t>
            </w:r>
          </w:p>
        </w:tc>
        <w:tc>
          <w:tcPr>
            <w:tcW w:w="6232" w:type="dxa"/>
          </w:tcPr>
          <w:p w14:paraId="05A61780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7A050C" w:rsidRPr="00F72AAC" w14:paraId="0BF36C49" w14:textId="77777777" w:rsidTr="00B62166">
        <w:tc>
          <w:tcPr>
            <w:tcW w:w="2830" w:type="dxa"/>
            <w:shd w:val="clear" w:color="auto" w:fill="E8E8E8" w:themeFill="background2"/>
            <w:vAlign w:val="center"/>
          </w:tcPr>
          <w:p w14:paraId="688D349F" w14:textId="4E6B2D6A" w:rsidR="007A050C" w:rsidRPr="00F72AAC" w:rsidRDefault="008A624C" w:rsidP="00567C43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Investigador de contacto en la institución de destino:</w:t>
            </w:r>
          </w:p>
        </w:tc>
        <w:tc>
          <w:tcPr>
            <w:tcW w:w="6232" w:type="dxa"/>
          </w:tcPr>
          <w:p w14:paraId="0C289547" w14:textId="77777777" w:rsidR="007A050C" w:rsidRPr="00F72AAC" w:rsidRDefault="007A050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4C635979" w14:textId="77777777" w:rsidR="00574C3C" w:rsidRPr="00F72AAC" w:rsidRDefault="00574C3C" w:rsidP="00574C3C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19066C4B" w14:textId="77777777" w:rsidR="00D46675" w:rsidRPr="00F72AAC" w:rsidRDefault="00D46675" w:rsidP="00574C3C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4AA359EA" w14:textId="77777777" w:rsidR="00574C3C" w:rsidRPr="00F72AAC" w:rsidRDefault="00574C3C" w:rsidP="00574C3C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352CD824" w14:textId="77777777" w:rsidR="00574C3C" w:rsidRPr="00F72AAC" w:rsidRDefault="00574C3C" w:rsidP="00574C3C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07A85D98" w14:textId="77BD532D" w:rsidR="00B34388" w:rsidRPr="00F72AAC" w:rsidRDefault="00B34388" w:rsidP="00B343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Propuesta de Investigación, Desarrollo Tecnológico y/o Innovación:</w:t>
      </w:r>
    </w:p>
    <w:p w14:paraId="7C88EBF3" w14:textId="77777777" w:rsidR="008A624C" w:rsidRPr="00F72AAC" w:rsidRDefault="008A624C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A624C" w:rsidRPr="00F72AAC" w14:paraId="23B3DB4E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14661BBD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073A5A96" w14:textId="64B1CF2F" w:rsidR="008A624C" w:rsidRPr="00F72AAC" w:rsidRDefault="008A624C" w:rsidP="008A624C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Título del Proyecto:</w:t>
            </w:r>
          </w:p>
          <w:p w14:paraId="25051A30" w14:textId="7E831E9D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6237" w:type="dxa"/>
          </w:tcPr>
          <w:p w14:paraId="4FCA6C91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8A624C" w:rsidRPr="00F72AAC" w14:paraId="6B508B60" w14:textId="77777777" w:rsidTr="004A16FA"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4DF95819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65946923" w14:textId="099255FC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Resumen Ejecutivo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(máximo 500 palabras):</w:t>
            </w:r>
          </w:p>
          <w:p w14:paraId="4D0C48C5" w14:textId="308125D0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8A624C" w:rsidRPr="00F72AAC" w14:paraId="02109B41" w14:textId="77777777" w:rsidTr="004A16FA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4779819B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37EF4E7A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5C3961F7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084D9DFD" w14:textId="28C28F28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AFAB378" w14:textId="77777777" w:rsidR="00260F6E" w:rsidRPr="00F72AAC" w:rsidRDefault="00260F6E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F3291CF" w14:textId="20701E78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8A624C" w:rsidRPr="00F72AAC" w14:paraId="10872197" w14:textId="77777777" w:rsidTr="004A16FA"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089BE86F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79B959EF" w14:textId="56BC15C4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Pregunta de Investigación: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Planteamiento del problema que se busca resolver.</w:t>
            </w:r>
          </w:p>
          <w:p w14:paraId="1468B8D3" w14:textId="60F3881B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8A624C" w:rsidRPr="00F72AAC" w14:paraId="73581673" w14:textId="77777777" w:rsidTr="004A16FA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2B205468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578BCFE1" w14:textId="0EC3D671" w:rsidR="008A624C" w:rsidRPr="00F72AAC" w:rsidRDefault="008A624C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0A066A59" w14:textId="77777777" w:rsidR="00260F6E" w:rsidRPr="00F72AAC" w:rsidRDefault="00260F6E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336CF7C" w14:textId="77777777" w:rsidR="00260F6E" w:rsidRPr="00F72AAC" w:rsidRDefault="00260F6E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29B2C661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A713055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8A624C" w:rsidRPr="00F72AAC" w14:paraId="62F25E6D" w14:textId="77777777" w:rsidTr="004A16FA"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69537F7E" w14:textId="77777777" w:rsidR="008A624C" w:rsidRPr="00F72AAC" w:rsidRDefault="008A624C" w:rsidP="00B62166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0686DAC3" w14:textId="77777777" w:rsidR="008A624C" w:rsidRPr="00F72AAC" w:rsidRDefault="008A624C" w:rsidP="008A624C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Justificación:</w:t>
            </w:r>
          </w:p>
          <w:p w14:paraId="49C69942" w14:textId="77777777" w:rsidR="008A624C" w:rsidRPr="00F72AAC" w:rsidRDefault="008A624C" w:rsidP="00B62166">
            <w:pPr>
              <w:jc w:val="center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8A624C" w:rsidRPr="00F72AAC" w14:paraId="45D28996" w14:textId="77777777" w:rsidTr="004A16FA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071D798E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10CCFD07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2313B11D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57E6885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1D7C9EFE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135D2AA2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78395487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A6CAA6A" w14:textId="77777777" w:rsidR="008A624C" w:rsidRPr="00F72AAC" w:rsidRDefault="008A624C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5A1AADD1" w14:textId="4CA1B3E3" w:rsidR="00B34388" w:rsidRPr="00F72AAC" w:rsidRDefault="00B34388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5E73FEB4" w14:textId="2A7B48B3" w:rsidR="00EA3EC9" w:rsidRPr="00F72AAC" w:rsidRDefault="00EA3EC9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Objetivos:</w:t>
      </w:r>
    </w:p>
    <w:p w14:paraId="3DA30FD9" w14:textId="23B3DFFD" w:rsidR="00EA3EC9" w:rsidRPr="00F72AAC" w:rsidRDefault="00EA3EC9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EA3EC9" w:rsidRPr="00F72AAC" w14:paraId="3BE0C99B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3605AEF6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1315ED95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Objetivo General:</w:t>
            </w:r>
          </w:p>
          <w:p w14:paraId="4B483B47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6237" w:type="dxa"/>
          </w:tcPr>
          <w:p w14:paraId="2D16FDF1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618D6A6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1EF7ED0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1DFC9DEF" w14:textId="77777777" w:rsidTr="004A16FA">
        <w:tc>
          <w:tcPr>
            <w:tcW w:w="2830" w:type="dxa"/>
            <w:vMerge w:val="restart"/>
            <w:shd w:val="clear" w:color="auto" w:fill="E8E8E8" w:themeFill="background2"/>
            <w:vAlign w:val="center"/>
          </w:tcPr>
          <w:p w14:paraId="39A30332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Objetivos Específicos</w:t>
            </w:r>
          </w:p>
          <w:p w14:paraId="3DBE5E5F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lang w:eastAsia="es-CO"/>
              </w:rPr>
              <w:t>(Mencione mínimo 3)</w:t>
            </w:r>
          </w:p>
        </w:tc>
        <w:tc>
          <w:tcPr>
            <w:tcW w:w="6237" w:type="dxa"/>
          </w:tcPr>
          <w:p w14:paraId="4B3727BF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4B2D6FC6" w14:textId="77777777" w:rsidTr="004A16FA">
        <w:tc>
          <w:tcPr>
            <w:tcW w:w="2830" w:type="dxa"/>
            <w:vMerge/>
            <w:shd w:val="clear" w:color="auto" w:fill="E8E8E8" w:themeFill="background2"/>
            <w:vAlign w:val="center"/>
          </w:tcPr>
          <w:p w14:paraId="7F43A19A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  <w:tc>
          <w:tcPr>
            <w:tcW w:w="6237" w:type="dxa"/>
          </w:tcPr>
          <w:p w14:paraId="609B9198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098D7524" w14:textId="77777777" w:rsidTr="004A16FA">
        <w:tc>
          <w:tcPr>
            <w:tcW w:w="2830" w:type="dxa"/>
            <w:vMerge/>
            <w:shd w:val="clear" w:color="auto" w:fill="E8E8E8" w:themeFill="background2"/>
            <w:vAlign w:val="center"/>
          </w:tcPr>
          <w:p w14:paraId="2925ECED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  <w:tc>
          <w:tcPr>
            <w:tcW w:w="6237" w:type="dxa"/>
          </w:tcPr>
          <w:p w14:paraId="2EFF0C73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66D5C6E5" w14:textId="236D7D19" w:rsidR="00EA3EC9" w:rsidRPr="00F72AAC" w:rsidRDefault="00EA3EC9" w:rsidP="00EA3EC9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3A64E766" w14:textId="77777777" w:rsidR="00EA3EC9" w:rsidRPr="00F72AAC" w:rsidRDefault="00EA3EC9" w:rsidP="00EA3EC9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64387CD6" w14:textId="4F43DDE0" w:rsidR="00EA3EC9" w:rsidRPr="00F72AAC" w:rsidRDefault="00EA3EC9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Metodología y aportes de valor al proyecto:</w:t>
      </w:r>
    </w:p>
    <w:p w14:paraId="323C20E6" w14:textId="5394F341" w:rsidR="00EA3EC9" w:rsidRPr="00F72AAC" w:rsidRDefault="00EA3EC9" w:rsidP="00EA3EC9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EA3EC9" w:rsidRPr="00F72AAC" w14:paraId="49602A4A" w14:textId="77777777" w:rsidTr="004A16FA">
        <w:tc>
          <w:tcPr>
            <w:tcW w:w="9067" w:type="dxa"/>
            <w:gridSpan w:val="2"/>
            <w:shd w:val="clear" w:color="auto" w:fill="E8E8E8" w:themeFill="background2"/>
            <w:vAlign w:val="center"/>
          </w:tcPr>
          <w:p w14:paraId="329AE85B" w14:textId="77777777" w:rsidR="00EA3EC9" w:rsidRPr="00F72AAC" w:rsidRDefault="00EA3EC9" w:rsidP="00B62166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7BD0B130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Metodología: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Enfoque y métodos que se utilizarán en la investigación.</w:t>
            </w:r>
          </w:p>
          <w:p w14:paraId="102A7F3E" w14:textId="77777777" w:rsidR="00EA3EC9" w:rsidRPr="00F72AAC" w:rsidRDefault="00EA3EC9" w:rsidP="00B62166">
            <w:pPr>
              <w:jc w:val="center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EA3EC9" w:rsidRPr="00F72AAC" w14:paraId="7556D45A" w14:textId="77777777" w:rsidTr="004A16FA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09433EA4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31EEA67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34135466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499A4DE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12CFC0D9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1F1D7CA1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Aporte al Proyecto General: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Pr="00F72AAC">
              <w:rPr>
                <w:rFonts w:ascii="Arial Narrow" w:eastAsia="Times New Roman" w:hAnsi="Arial Narrow" w:cs="Arial"/>
                <w:sz w:val="20"/>
                <w:lang w:eastAsia="es-CO"/>
              </w:rPr>
              <w:t>Contribución específica de la investigación al desarrollo del proyecto de comercialización artística con tecnología Blockchain</w:t>
            </w:r>
          </w:p>
        </w:tc>
        <w:tc>
          <w:tcPr>
            <w:tcW w:w="6237" w:type="dxa"/>
          </w:tcPr>
          <w:p w14:paraId="4942F0BF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281ABB6F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24956851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053A197B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4725FB01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Estrategia de Socialización y Divulgación: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Pr="00F72AAC">
              <w:rPr>
                <w:rFonts w:ascii="Arial Narrow" w:eastAsia="Times New Roman" w:hAnsi="Arial Narrow" w:cs="Arial"/>
                <w:sz w:val="20"/>
                <w:lang w:eastAsia="es-CO"/>
              </w:rPr>
              <w:t>Mecanismos de difusión de resultados en la comunidad académica y sociedad en general</w:t>
            </w:r>
          </w:p>
        </w:tc>
        <w:tc>
          <w:tcPr>
            <w:tcW w:w="6237" w:type="dxa"/>
          </w:tcPr>
          <w:p w14:paraId="171B3BB8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0ACEB9F8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37C11472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44623E1E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20F042C7" w14:textId="77777777" w:rsidR="00EA3EC9" w:rsidRPr="00F72AAC" w:rsidRDefault="00EA3EC9" w:rsidP="00B62166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Estrategia de Transferencia del Conocimiento: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Pr="00F72AAC">
              <w:rPr>
                <w:rFonts w:ascii="Arial Narrow" w:eastAsia="Times New Roman" w:hAnsi="Arial Narrow" w:cs="Arial"/>
                <w:sz w:val="20"/>
                <w:lang w:eastAsia="es-CO"/>
              </w:rPr>
              <w:t>Aplicabilidad de los hallazgos en la industria creativa y tecnológica</w:t>
            </w:r>
          </w:p>
        </w:tc>
        <w:tc>
          <w:tcPr>
            <w:tcW w:w="6237" w:type="dxa"/>
          </w:tcPr>
          <w:p w14:paraId="3C3E7D85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EA3EC9" w:rsidRPr="00F72AAC" w14:paraId="46AAEDB9" w14:textId="77777777" w:rsidTr="004A16FA">
        <w:tc>
          <w:tcPr>
            <w:tcW w:w="2830" w:type="dxa"/>
            <w:shd w:val="clear" w:color="auto" w:fill="E8E8E8" w:themeFill="background2"/>
            <w:vAlign w:val="center"/>
          </w:tcPr>
          <w:p w14:paraId="07F5E6D5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Potencial de Uso del Conocimiento:</w:t>
            </w:r>
            <w:r w:rsidRPr="00F72AAC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Pr="00F72AAC">
              <w:rPr>
                <w:rFonts w:ascii="Arial Narrow" w:eastAsia="Times New Roman" w:hAnsi="Arial Narrow" w:cs="Arial"/>
                <w:sz w:val="20"/>
                <w:lang w:eastAsia="es-CO"/>
              </w:rPr>
              <w:t>Beneficios esperados de la investigación</w:t>
            </w:r>
          </w:p>
        </w:tc>
        <w:tc>
          <w:tcPr>
            <w:tcW w:w="6237" w:type="dxa"/>
          </w:tcPr>
          <w:p w14:paraId="7FA53C5C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0109A477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9F71343" w14:textId="77777777" w:rsidR="00EA3EC9" w:rsidRPr="00F72AAC" w:rsidRDefault="00EA3EC9" w:rsidP="00B62166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19A703BF" w14:textId="1A3882F1" w:rsidR="00EA3EC9" w:rsidRPr="00F72AAC" w:rsidRDefault="00EA3EC9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lastRenderedPageBreak/>
        <w:t>Cronograma de actividades</w:t>
      </w:r>
    </w:p>
    <w:p w14:paraId="242B84DF" w14:textId="34951C01" w:rsidR="00EA3EC9" w:rsidRPr="00F72AAC" w:rsidRDefault="00EA3EC9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701"/>
      </w:tblGrid>
      <w:tr w:rsidR="0049116B" w:rsidRPr="00F72AAC" w14:paraId="6CAF7F28" w14:textId="77777777" w:rsidTr="004A16FA">
        <w:tc>
          <w:tcPr>
            <w:tcW w:w="9067" w:type="dxa"/>
            <w:gridSpan w:val="4"/>
            <w:shd w:val="clear" w:color="auto" w:fill="E8E8E8" w:themeFill="background2"/>
          </w:tcPr>
          <w:p w14:paraId="171211B0" w14:textId="77777777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1B072176" w14:textId="7B9B7CDD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Cronograma de Actividades:</w:t>
            </w:r>
          </w:p>
          <w:p w14:paraId="4565C7D1" w14:textId="4DA055C4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239EA16D" w14:textId="77777777" w:rsidTr="004A16FA">
        <w:tc>
          <w:tcPr>
            <w:tcW w:w="9067" w:type="dxa"/>
            <w:gridSpan w:val="4"/>
            <w:shd w:val="clear" w:color="auto" w:fill="FFFFFF" w:themeFill="background1"/>
          </w:tcPr>
          <w:p w14:paraId="0792BE63" w14:textId="09D07111" w:rsidR="0049116B" w:rsidRPr="00F72AAC" w:rsidRDefault="0049116B" w:rsidP="0049116B">
            <w:pPr>
              <w:jc w:val="both"/>
              <w:rPr>
                <w:rFonts w:ascii="Arial Narrow" w:eastAsia="Times New Roman" w:hAnsi="Arial Narrow" w:cs="Arial"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lang w:eastAsia="es-CO"/>
              </w:rPr>
              <w:t>Ingrese las actividades necesarias para cumplir los objetivos específicos del proyecto. Agregue las filas que necesite.</w:t>
            </w:r>
          </w:p>
        </w:tc>
      </w:tr>
      <w:tr w:rsidR="0049116B" w:rsidRPr="00F72AAC" w14:paraId="7003FF7F" w14:textId="77777777" w:rsidTr="004A16FA">
        <w:tc>
          <w:tcPr>
            <w:tcW w:w="4390" w:type="dxa"/>
            <w:shd w:val="clear" w:color="auto" w:fill="E8E8E8" w:themeFill="background2"/>
          </w:tcPr>
          <w:p w14:paraId="7E630FD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5E40276B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Fecha estimada de inicio del proyecto:</w:t>
            </w:r>
          </w:p>
          <w:p w14:paraId="17A394B0" w14:textId="39647743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  <w:tc>
          <w:tcPr>
            <w:tcW w:w="4677" w:type="dxa"/>
            <w:gridSpan w:val="3"/>
          </w:tcPr>
          <w:p w14:paraId="582A762A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60164D02" w14:textId="77777777" w:rsidTr="004A16FA">
        <w:tc>
          <w:tcPr>
            <w:tcW w:w="4390" w:type="dxa"/>
            <w:shd w:val="clear" w:color="auto" w:fill="E8E8E8" w:themeFill="background2"/>
          </w:tcPr>
          <w:p w14:paraId="38C57DF7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  <w:p w14:paraId="0515CFD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Fecha estimada de finalización del proyecto:</w:t>
            </w:r>
          </w:p>
          <w:p w14:paraId="646DADF6" w14:textId="0B7E3DCE" w:rsidR="0049116B" w:rsidRPr="00F72AAC" w:rsidRDefault="0049116B" w:rsidP="00B34388">
            <w:pPr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  <w:tc>
          <w:tcPr>
            <w:tcW w:w="4677" w:type="dxa"/>
            <w:gridSpan w:val="3"/>
          </w:tcPr>
          <w:p w14:paraId="6AC3440B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19862C0B" w14:textId="77777777" w:rsidTr="004A16FA">
        <w:tc>
          <w:tcPr>
            <w:tcW w:w="9067" w:type="dxa"/>
            <w:gridSpan w:val="4"/>
          </w:tcPr>
          <w:p w14:paraId="37A6EAB0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sz w:val="12"/>
                <w:lang w:eastAsia="es-CO"/>
              </w:rPr>
            </w:pPr>
          </w:p>
        </w:tc>
      </w:tr>
      <w:tr w:rsidR="0049116B" w:rsidRPr="00F72AAC" w14:paraId="67972A64" w14:textId="77777777" w:rsidTr="004A16FA">
        <w:tc>
          <w:tcPr>
            <w:tcW w:w="4390" w:type="dxa"/>
            <w:shd w:val="clear" w:color="auto" w:fill="E8E8E8" w:themeFill="background2"/>
            <w:vAlign w:val="center"/>
          </w:tcPr>
          <w:p w14:paraId="4B546E1F" w14:textId="1EB5CB3D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Actividad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7D0C9F1F" w14:textId="77777777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</w:p>
          <w:p w14:paraId="30D888FA" w14:textId="77777777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Objetivo al que está alineado</w:t>
            </w:r>
          </w:p>
          <w:p w14:paraId="18EB13E9" w14:textId="68416BFC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  <w:tc>
          <w:tcPr>
            <w:tcW w:w="1417" w:type="dxa"/>
            <w:shd w:val="clear" w:color="auto" w:fill="E8E8E8" w:themeFill="background2"/>
            <w:vAlign w:val="center"/>
          </w:tcPr>
          <w:p w14:paraId="0D6781AE" w14:textId="15A8EB6B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Fecha de inicio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56E69962" w14:textId="1B9237D6" w:rsidR="0049116B" w:rsidRPr="00F72AAC" w:rsidRDefault="0049116B" w:rsidP="0049116B">
            <w:pPr>
              <w:jc w:val="center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lang w:eastAsia="es-CO"/>
              </w:rPr>
              <w:t>Fecha de finalización</w:t>
            </w:r>
          </w:p>
        </w:tc>
      </w:tr>
      <w:tr w:rsidR="0049116B" w:rsidRPr="00F72AAC" w14:paraId="42A6AB5F" w14:textId="77777777" w:rsidTr="004A16FA">
        <w:tc>
          <w:tcPr>
            <w:tcW w:w="4390" w:type="dxa"/>
          </w:tcPr>
          <w:p w14:paraId="2D422222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543B491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016FF76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3F733AE1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32B7B857" w14:textId="77777777" w:rsidTr="004A16FA">
        <w:tc>
          <w:tcPr>
            <w:tcW w:w="4390" w:type="dxa"/>
          </w:tcPr>
          <w:p w14:paraId="0F09347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554BEBD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5CA3D400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1408DA9F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57D12002" w14:textId="77777777" w:rsidTr="004A16FA">
        <w:tc>
          <w:tcPr>
            <w:tcW w:w="4390" w:type="dxa"/>
          </w:tcPr>
          <w:p w14:paraId="43E888F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4ADBFFFE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74F881F2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7C9E167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5F6B7B3B" w14:textId="77777777" w:rsidTr="004A16FA">
        <w:tc>
          <w:tcPr>
            <w:tcW w:w="4390" w:type="dxa"/>
          </w:tcPr>
          <w:p w14:paraId="2923E5D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6135E2EA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6B4F1B7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54DDE372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0611BC09" w14:textId="77777777" w:rsidTr="004A16FA">
        <w:tc>
          <w:tcPr>
            <w:tcW w:w="4390" w:type="dxa"/>
          </w:tcPr>
          <w:p w14:paraId="0EA369B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2E1AD47E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56569ECB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5416B45A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27AD15F7" w14:textId="77777777" w:rsidTr="004A16FA">
        <w:tc>
          <w:tcPr>
            <w:tcW w:w="4390" w:type="dxa"/>
          </w:tcPr>
          <w:p w14:paraId="70D10FB2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1F54227E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79BBF4F1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3AB0B21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050315A0" w14:textId="77777777" w:rsidTr="004A16FA">
        <w:tc>
          <w:tcPr>
            <w:tcW w:w="4390" w:type="dxa"/>
          </w:tcPr>
          <w:p w14:paraId="326DC45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3812C4AE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43101716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5B52729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7F3CD2EF" w14:textId="77777777" w:rsidTr="004A16FA">
        <w:tc>
          <w:tcPr>
            <w:tcW w:w="4390" w:type="dxa"/>
          </w:tcPr>
          <w:p w14:paraId="304A5D12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2FE1511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71F16347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547A9F4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0DA0E734" w14:textId="77777777" w:rsidTr="004A16FA">
        <w:tc>
          <w:tcPr>
            <w:tcW w:w="4390" w:type="dxa"/>
          </w:tcPr>
          <w:p w14:paraId="27DE519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16ECFB5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1C72877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70C340FC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1E8C8BF9" w14:textId="77777777" w:rsidTr="004A16FA">
        <w:tc>
          <w:tcPr>
            <w:tcW w:w="4390" w:type="dxa"/>
          </w:tcPr>
          <w:p w14:paraId="30CF5865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1D7EF236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2A1EBB17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77FC210B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0E74A614" w14:textId="77777777" w:rsidTr="004A16FA">
        <w:tc>
          <w:tcPr>
            <w:tcW w:w="4390" w:type="dxa"/>
          </w:tcPr>
          <w:p w14:paraId="70734BC5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122EAD65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23BEB3AA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65FF4E8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5F34F04A" w14:textId="77777777" w:rsidTr="004A16FA">
        <w:tc>
          <w:tcPr>
            <w:tcW w:w="4390" w:type="dxa"/>
          </w:tcPr>
          <w:p w14:paraId="4B1D924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4881B663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333ED2D3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0C2AC0D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49116B" w:rsidRPr="00F72AAC" w14:paraId="2C7BAD8B" w14:textId="77777777" w:rsidTr="004A16FA">
        <w:tc>
          <w:tcPr>
            <w:tcW w:w="4390" w:type="dxa"/>
          </w:tcPr>
          <w:p w14:paraId="7847288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559" w:type="dxa"/>
          </w:tcPr>
          <w:p w14:paraId="5CEA3ED8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417" w:type="dxa"/>
          </w:tcPr>
          <w:p w14:paraId="2179DE14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  <w:tc>
          <w:tcPr>
            <w:tcW w:w="1701" w:type="dxa"/>
          </w:tcPr>
          <w:p w14:paraId="5B497789" w14:textId="77777777" w:rsidR="0049116B" w:rsidRPr="00F72AAC" w:rsidRDefault="0049116B" w:rsidP="00B34388">
            <w:pPr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14:paraId="4C8B127A" w14:textId="37C09EEF" w:rsidR="00B34388" w:rsidRPr="00F72AAC" w:rsidRDefault="00B34388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12F334ED" w14:textId="77777777" w:rsidR="00EA3EC9" w:rsidRPr="00F72AAC" w:rsidRDefault="00EA3EC9" w:rsidP="00EA3EC9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</w:p>
    <w:p w14:paraId="1070ECC3" w14:textId="1B3AEFD2" w:rsidR="00EA3EC9" w:rsidRPr="00F72AAC" w:rsidRDefault="00EA3EC9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Resultados esperados:</w:t>
      </w:r>
    </w:p>
    <w:p w14:paraId="4D469FAE" w14:textId="77777777" w:rsidR="00260F6E" w:rsidRPr="00F72AAC" w:rsidRDefault="00260F6E" w:rsidP="00B34388">
      <w:pPr>
        <w:spacing w:after="0" w:line="240" w:lineRule="auto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9116B" w:rsidRPr="00F72AAC" w14:paraId="31E09A0D" w14:textId="77777777" w:rsidTr="004A16FA">
        <w:tc>
          <w:tcPr>
            <w:tcW w:w="2830" w:type="dxa"/>
            <w:vMerge w:val="restart"/>
            <w:shd w:val="clear" w:color="auto" w:fill="E8E8E8" w:themeFill="background2"/>
            <w:vAlign w:val="center"/>
          </w:tcPr>
          <w:p w14:paraId="6115F76C" w14:textId="13707B8B" w:rsidR="0049116B" w:rsidRPr="00F72AAC" w:rsidRDefault="0049116B" w:rsidP="00EA3EC9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F72AAC">
              <w:rPr>
                <w:rFonts w:ascii="Arial Narrow" w:eastAsia="Times New Roman" w:hAnsi="Arial Narrow" w:cs="Arial"/>
                <w:b/>
                <w:bCs/>
                <w:lang w:eastAsia="es-CO"/>
              </w:rPr>
              <w:t>Resultados y/o Productos Esperados:</w:t>
            </w:r>
          </w:p>
          <w:p w14:paraId="2121010E" w14:textId="16BB9A43" w:rsidR="0049116B" w:rsidRPr="00F72AAC" w:rsidRDefault="0049116B" w:rsidP="00EA3EC9">
            <w:pPr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  <w:tc>
          <w:tcPr>
            <w:tcW w:w="6237" w:type="dxa"/>
            <w:vAlign w:val="center"/>
          </w:tcPr>
          <w:p w14:paraId="5B85A1E7" w14:textId="77777777" w:rsidR="0049116B" w:rsidRPr="00F72AAC" w:rsidRDefault="0049116B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4599A1CA" w14:textId="605943A9" w:rsidR="00EA3EC9" w:rsidRPr="00F72AAC" w:rsidRDefault="00EA3EC9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49116B" w:rsidRPr="00F72AAC" w14:paraId="712EEB1F" w14:textId="77777777" w:rsidTr="004A16FA">
        <w:tc>
          <w:tcPr>
            <w:tcW w:w="2830" w:type="dxa"/>
            <w:vMerge/>
            <w:shd w:val="clear" w:color="auto" w:fill="E8E8E8" w:themeFill="background2"/>
            <w:vAlign w:val="center"/>
          </w:tcPr>
          <w:p w14:paraId="1082AC22" w14:textId="3DB4EDDC" w:rsidR="0049116B" w:rsidRPr="00F72AAC" w:rsidRDefault="0049116B" w:rsidP="0049116B">
            <w:pPr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  <w:tc>
          <w:tcPr>
            <w:tcW w:w="6237" w:type="dxa"/>
            <w:vAlign w:val="center"/>
          </w:tcPr>
          <w:p w14:paraId="2DF978B0" w14:textId="77777777" w:rsidR="0049116B" w:rsidRPr="00F72AAC" w:rsidRDefault="0049116B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72F66288" w14:textId="30A11042" w:rsidR="00EA3EC9" w:rsidRPr="00F72AAC" w:rsidRDefault="00EA3EC9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  <w:tr w:rsidR="0049116B" w:rsidRPr="00F72AAC" w14:paraId="0AF262CE" w14:textId="77777777" w:rsidTr="004A16FA">
        <w:tc>
          <w:tcPr>
            <w:tcW w:w="2830" w:type="dxa"/>
            <w:vMerge/>
            <w:shd w:val="clear" w:color="auto" w:fill="E8E8E8" w:themeFill="background2"/>
            <w:vAlign w:val="center"/>
          </w:tcPr>
          <w:p w14:paraId="2FFEFDDF" w14:textId="2BCAC3D8" w:rsidR="0049116B" w:rsidRPr="00F72AAC" w:rsidRDefault="0049116B" w:rsidP="0049116B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  <w:tc>
          <w:tcPr>
            <w:tcW w:w="6237" w:type="dxa"/>
            <w:vAlign w:val="center"/>
          </w:tcPr>
          <w:p w14:paraId="16D68DCF" w14:textId="77777777" w:rsidR="0049116B" w:rsidRPr="00F72AAC" w:rsidRDefault="0049116B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  <w:p w14:paraId="645E265B" w14:textId="5697C111" w:rsidR="00EA3EC9" w:rsidRPr="00F72AAC" w:rsidRDefault="00EA3EC9" w:rsidP="0049116B">
            <w:pPr>
              <w:rPr>
                <w:rFonts w:ascii="Arial Narrow" w:eastAsia="Times New Roman" w:hAnsi="Arial Narrow" w:cs="Arial"/>
                <w:sz w:val="40"/>
                <w:lang w:eastAsia="es-CO"/>
              </w:rPr>
            </w:pPr>
          </w:p>
        </w:tc>
      </w:tr>
    </w:tbl>
    <w:p w14:paraId="21032914" w14:textId="77777777" w:rsidR="008A624C" w:rsidRPr="00F72AAC" w:rsidRDefault="008A624C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1D50D6F4" w14:textId="2968BB11" w:rsidR="008A624C" w:rsidRDefault="008A624C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44BAB198" w14:textId="77777777" w:rsidR="002850AA" w:rsidRDefault="002850AA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1DE307B3" w14:textId="77777777" w:rsidR="002850AA" w:rsidRPr="00F72AAC" w:rsidRDefault="002850AA" w:rsidP="00B34388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4811B0C1" w14:textId="2BC90837" w:rsidR="00B34388" w:rsidRPr="00F72AAC" w:rsidRDefault="00B34388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lastRenderedPageBreak/>
        <w:t>Entendimiento de las Condiciones Inhabilitantes (Declaración del Aspirante):</w:t>
      </w:r>
    </w:p>
    <w:p w14:paraId="69B6C888" w14:textId="65C49037" w:rsidR="00B34388" w:rsidRPr="00F72AAC" w:rsidRDefault="00B34388" w:rsidP="006F63D3">
      <w:pPr>
        <w:spacing w:after="0" w:line="276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Yo, [</w:t>
      </w:r>
      <w:r w:rsidRPr="00F72AAC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Nombre completo del aspirante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], identificado(a) con cédula de ciudadanía número [</w:t>
      </w:r>
      <w:r w:rsidRPr="00F72AAC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Número de cédula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], declaro bajo gravedad de juramento que </w:t>
      </w:r>
      <w:r w:rsidRPr="00F72AAC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no me encuentro incurso en ninguna de las condiciones inhabilitantes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para participar en la presente Convocatoria de Estancias Posdoctorales, las cuales he leído y </w:t>
      </w:r>
      <w:r w:rsidR="00EA3EC9"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comprendido en su totalidad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. En particular, declaro no ser beneficiario de manera simultánea de convocatorias financiadas o cofinanciadas por el Ministerio de Ciencias en calidad de investigador, doctor o en estancia postdoctoral, no tener vínculo contractual ni ser representante legal de la entidad receptora a la fecha de apertura de la convocatoria, y no estar incurso en causales de inhabilidad e incompatibilidad para contratar según la normativa vig</w:t>
      </w:r>
      <w:r w:rsidR="00EA3EC9"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ente.</w:t>
      </w:r>
    </w:p>
    <w:p w14:paraId="40DD8BA3" w14:textId="77777777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11327D9A" w14:textId="77777777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2438033E" w14:textId="7EA59595" w:rsidR="00B34388" w:rsidRPr="00F72AAC" w:rsidRDefault="00B34388" w:rsidP="00EA3EC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Autorización para el Tratamiento de Datos Personales (Declaración del Aspirante):</w:t>
      </w:r>
    </w:p>
    <w:p w14:paraId="545D51A9" w14:textId="77777777" w:rsidR="00EA3EC9" w:rsidRPr="00F72AAC" w:rsidRDefault="00B34388" w:rsidP="006F63D3">
      <w:pPr>
        <w:spacing w:after="0" w:line="276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Con la presentación de esta propuesta, de manera inequívoca y exclusivamente para los fines de la Convocatoria de Estancias Posdoctorales "Implementación de Plataforma web y móvil para fortalecer la comercialización de la producción artística mediante el uso de NFT y contratos inteligentes bajo tecnología </w:t>
      </w:r>
      <w:proofErr w:type="spellStart"/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BlockChain</w:t>
      </w:r>
      <w:proofErr w:type="spellEnd"/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en el Departamento del Atlántico", autorizo de manera expresa a la </w:t>
      </w:r>
      <w:r w:rsidRPr="00F72AAC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Universidad Autónoma del Caribe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para el tratamiento de mis datos personales. </w:t>
      </w:r>
    </w:p>
    <w:p w14:paraId="35E16861" w14:textId="77777777" w:rsidR="00EA3EC9" w:rsidRPr="00F72AAC" w:rsidRDefault="00EA3EC9" w:rsidP="006F63D3">
      <w:pPr>
        <w:spacing w:after="0" w:line="276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13E12257" w14:textId="56AC81E2" w:rsidR="00B34388" w:rsidRPr="00F72AAC" w:rsidRDefault="00B34388" w:rsidP="006F63D3">
      <w:pPr>
        <w:spacing w:after="0" w:line="276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Entiendo que esta autorización se otorga de conformidad con lo establecido en la Ley 1581 de 2012 y la Política de protección y tratamiento de datos personales de la Universidad Autónoma del Caribe. Declaro haber obtenido la autorización expresa de todas las personas naturales y jurídicas vinculadas a esta propuesta para suministrar la información correspondiente y me comprometo a responder ante la Universidad Autónoma del Caribe por cualquier reclamación relacionada con el t</w:t>
      </w:r>
      <w:r w:rsidR="00A4140A"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ratamiento de datos personales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.</w:t>
      </w:r>
    </w:p>
    <w:p w14:paraId="13400330" w14:textId="1829607F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0667B71D" w14:textId="77777777" w:rsidR="00A4140A" w:rsidRPr="00F72AAC" w:rsidRDefault="00A4140A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029E2778" w14:textId="77777777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5887DCD1" w14:textId="77777777" w:rsidR="00A4140A" w:rsidRPr="00F72AAC" w:rsidRDefault="00A4140A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7CDAA9EF" w14:textId="77777777" w:rsidR="00A4140A" w:rsidRPr="00F72AAC" w:rsidRDefault="00A4140A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44B1656A" w14:textId="39E254D6" w:rsidR="00A4140A" w:rsidRPr="00F72AAC" w:rsidRDefault="00A4140A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__________________________________</w:t>
      </w:r>
    </w:p>
    <w:p w14:paraId="3EEF1BA7" w14:textId="5DE023D9" w:rsidR="00B34388" w:rsidRPr="00F72AAC" w:rsidRDefault="00A4140A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Firma del Aspirante</w:t>
      </w:r>
    </w:p>
    <w:p w14:paraId="7604AA69" w14:textId="77777777" w:rsidR="00B34388" w:rsidRPr="00F72AAC" w:rsidRDefault="00B34388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Nombre completo:</w:t>
      </w:r>
    </w:p>
    <w:p w14:paraId="2C0A68B2" w14:textId="55AA095D" w:rsidR="00B34388" w:rsidRPr="00F72AAC" w:rsidRDefault="00B34388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Número de </w:t>
      </w:r>
      <w:r w:rsidR="00A4140A"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identificación</w:t>
      </w: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:</w:t>
      </w:r>
    </w:p>
    <w:p w14:paraId="265F3388" w14:textId="77777777" w:rsidR="00B34388" w:rsidRPr="00F72AAC" w:rsidRDefault="00B34388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kern w:val="0"/>
          <w:lang w:eastAsia="es-CO"/>
          <w14:ligatures w14:val="none"/>
        </w:rPr>
        <w:t>Fecha:</w:t>
      </w:r>
    </w:p>
    <w:p w14:paraId="6A49B730" w14:textId="77777777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599FC688" w14:textId="77777777" w:rsidR="00EA3EC9" w:rsidRPr="00F72AAC" w:rsidRDefault="00EA3EC9" w:rsidP="00EA3EC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2D48AB18" w14:textId="75B5038E" w:rsidR="00B34388" w:rsidRPr="00F72AAC" w:rsidRDefault="00B34388" w:rsidP="00EA3EC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0"/>
          <w:lang w:eastAsia="es-CO"/>
          <w14:ligatures w14:val="none"/>
        </w:rPr>
      </w:pPr>
      <w:r w:rsidRPr="00F72AAC">
        <w:rPr>
          <w:rFonts w:ascii="Arial Narrow" w:eastAsia="Times New Roman" w:hAnsi="Arial Narrow" w:cs="Arial"/>
          <w:b/>
          <w:bCs/>
          <w:kern w:val="0"/>
          <w:sz w:val="20"/>
          <w:lang w:eastAsia="es-CO"/>
          <w14:ligatures w14:val="none"/>
        </w:rPr>
        <w:t>Nota Importante:</w:t>
      </w:r>
      <w:r w:rsidRPr="00F72AAC">
        <w:rPr>
          <w:rFonts w:ascii="Arial Narrow" w:eastAsia="Times New Roman" w:hAnsi="Arial Narrow" w:cs="Arial"/>
          <w:kern w:val="0"/>
          <w:sz w:val="20"/>
          <w:lang w:eastAsia="es-CO"/>
          <w14:ligatures w14:val="none"/>
        </w:rPr>
        <w:t xml:space="preserve"> Recuerde adjuntar todos los documentos de soporte requeridos según los términos de referencia de la convo</w:t>
      </w:r>
      <w:r w:rsidR="00A4140A" w:rsidRPr="00F72AAC">
        <w:rPr>
          <w:rFonts w:ascii="Arial Narrow" w:eastAsia="Times New Roman" w:hAnsi="Arial Narrow" w:cs="Arial"/>
          <w:kern w:val="0"/>
          <w:sz w:val="20"/>
          <w:lang w:eastAsia="es-CO"/>
          <w14:ligatures w14:val="none"/>
        </w:rPr>
        <w:t>catoria</w:t>
      </w:r>
      <w:r w:rsidRPr="00F72AAC">
        <w:rPr>
          <w:rFonts w:ascii="Arial Narrow" w:eastAsia="Times New Roman" w:hAnsi="Arial Narrow" w:cs="Arial"/>
          <w:kern w:val="0"/>
          <w:sz w:val="20"/>
          <w:lang w:eastAsia="es-CO"/>
          <w14:ligatures w14:val="none"/>
        </w:rPr>
        <w:t>. Si algún documento está en un idioma diferente al español, debe adjuntar la traducción oficial. El proceso de inscripción se realiza en línea a través de la plataforma indicada en la convocatoria</w:t>
      </w:r>
      <w:r w:rsidR="00A4140A" w:rsidRPr="00F72AAC">
        <w:rPr>
          <w:rFonts w:ascii="Arial Narrow" w:eastAsia="Times New Roman" w:hAnsi="Arial Narrow" w:cs="Arial"/>
          <w:kern w:val="0"/>
          <w:sz w:val="20"/>
          <w:lang w:eastAsia="es-CO"/>
          <w14:ligatures w14:val="none"/>
        </w:rPr>
        <w:t>.</w:t>
      </w:r>
    </w:p>
    <w:p w14:paraId="112FA07D" w14:textId="2B5C283F" w:rsidR="00E63641" w:rsidRPr="00F72AAC" w:rsidRDefault="00E63641" w:rsidP="00EA3EC9">
      <w:pPr>
        <w:pStyle w:val="Prrafodelista"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kern w:val="0"/>
          <w:sz w:val="22"/>
          <w:szCs w:val="22"/>
          <w:lang w:eastAsia="es-CO"/>
          <w14:ligatures w14:val="none"/>
        </w:rPr>
      </w:pPr>
    </w:p>
    <w:sectPr w:rsidR="00E63641" w:rsidRPr="00F72AAC" w:rsidSect="00F72AAC">
      <w:headerReference w:type="default" r:id="rId7"/>
      <w:pgSz w:w="12240" w:h="15840"/>
      <w:pgMar w:top="1418" w:right="14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7B7C" w14:textId="77777777" w:rsidR="00DD61B0" w:rsidRDefault="00DD61B0" w:rsidP="00694677">
      <w:pPr>
        <w:spacing w:after="0" w:line="240" w:lineRule="auto"/>
      </w:pPr>
      <w:r>
        <w:separator/>
      </w:r>
    </w:p>
  </w:endnote>
  <w:endnote w:type="continuationSeparator" w:id="0">
    <w:p w14:paraId="42C1507C" w14:textId="77777777" w:rsidR="00DD61B0" w:rsidRDefault="00DD61B0" w:rsidP="0069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4B10" w14:textId="77777777" w:rsidR="00DD61B0" w:rsidRDefault="00DD61B0" w:rsidP="00694677">
      <w:pPr>
        <w:spacing w:after="0" w:line="240" w:lineRule="auto"/>
      </w:pPr>
      <w:r>
        <w:separator/>
      </w:r>
    </w:p>
  </w:footnote>
  <w:footnote w:type="continuationSeparator" w:id="0">
    <w:p w14:paraId="15B3AAD1" w14:textId="77777777" w:rsidR="00DD61B0" w:rsidRDefault="00DD61B0" w:rsidP="0069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3828" w14:textId="647F3234" w:rsidR="00694677" w:rsidRDefault="004F149F">
    <w:pPr>
      <w:pStyle w:val="Encabezado"/>
    </w:pPr>
    <w:r w:rsidRPr="004F149F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7EB5E069" wp14:editId="7FDA2A13">
          <wp:simplePos x="0" y="0"/>
          <wp:positionH relativeFrom="margin">
            <wp:posOffset>-257175</wp:posOffset>
          </wp:positionH>
          <wp:positionV relativeFrom="paragraph">
            <wp:posOffset>-259080</wp:posOffset>
          </wp:positionV>
          <wp:extent cx="5976197" cy="552450"/>
          <wp:effectExtent l="0" t="0" r="5715" b="0"/>
          <wp:wrapNone/>
          <wp:docPr id="1345229893" name="Imagen 13452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48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197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0B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54A286DE" wp14:editId="40CB332E">
              <wp:simplePos x="0" y="0"/>
              <wp:positionH relativeFrom="column">
                <wp:posOffset>-603885</wp:posOffset>
              </wp:positionH>
              <wp:positionV relativeFrom="paragraph">
                <wp:posOffset>207645</wp:posOffset>
              </wp:positionV>
              <wp:extent cx="6667500" cy="1066800"/>
              <wp:effectExtent l="0" t="0" r="19050" b="19050"/>
              <wp:wrapNone/>
              <wp:docPr id="14847155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106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DA9B4" id="Rectángulo 2" o:spid="_x0000_s1026" style="position:absolute;margin-left:-47.55pt;margin-top:16.35pt;width:525pt;height:84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" fillcolor="white [3212]" strokecolor="white [3212]" strokeweight="1pt"/>
          </w:pict>
        </mc:Fallback>
      </mc:AlternateContent>
    </w:r>
    <w:r w:rsidR="00694677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2427CBFD" wp14:editId="5248C1ED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832882" cy="10136672"/>
          <wp:effectExtent l="0" t="0" r="0" b="0"/>
          <wp:wrapNone/>
          <wp:docPr id="1452042761" name="Imagen 145204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12645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882" cy="10136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A2E3C2"/>
    <w:lvl w:ilvl="0" w:tplc="817E22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937"/>
    <w:multiLevelType w:val="hybridMultilevel"/>
    <w:tmpl w:val="CE84571C"/>
    <w:lvl w:ilvl="0" w:tplc="551A3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52EB"/>
    <w:multiLevelType w:val="hybridMultilevel"/>
    <w:tmpl w:val="6C824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601C"/>
    <w:multiLevelType w:val="hybridMultilevel"/>
    <w:tmpl w:val="A23E8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565E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74E2C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81BB5"/>
    <w:multiLevelType w:val="hybridMultilevel"/>
    <w:tmpl w:val="64742E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1430"/>
    <w:multiLevelType w:val="multilevel"/>
    <w:tmpl w:val="3BD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370F74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21414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037965"/>
    <w:multiLevelType w:val="hybridMultilevel"/>
    <w:tmpl w:val="DC0C49A4"/>
    <w:lvl w:ilvl="0" w:tplc="2C9CE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E4271"/>
    <w:multiLevelType w:val="hybridMultilevel"/>
    <w:tmpl w:val="E19A5DD8"/>
    <w:lvl w:ilvl="0" w:tplc="F7A2BA5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7226873">
    <w:abstractNumId w:val="0"/>
  </w:num>
  <w:num w:numId="2" w16cid:durableId="2016180727">
    <w:abstractNumId w:val="3"/>
  </w:num>
  <w:num w:numId="3" w16cid:durableId="1379814337">
    <w:abstractNumId w:val="2"/>
  </w:num>
  <w:num w:numId="4" w16cid:durableId="406919694">
    <w:abstractNumId w:val="6"/>
  </w:num>
  <w:num w:numId="5" w16cid:durableId="1203589471">
    <w:abstractNumId w:val="7"/>
  </w:num>
  <w:num w:numId="6" w16cid:durableId="1638101920">
    <w:abstractNumId w:val="1"/>
  </w:num>
  <w:num w:numId="7" w16cid:durableId="1964994505">
    <w:abstractNumId w:val="10"/>
  </w:num>
  <w:num w:numId="8" w16cid:durableId="215052931">
    <w:abstractNumId w:val="4"/>
  </w:num>
  <w:num w:numId="9" w16cid:durableId="1769934204">
    <w:abstractNumId w:val="11"/>
  </w:num>
  <w:num w:numId="10" w16cid:durableId="626469202">
    <w:abstractNumId w:val="9"/>
  </w:num>
  <w:num w:numId="11" w16cid:durableId="438843389">
    <w:abstractNumId w:val="5"/>
  </w:num>
  <w:num w:numId="12" w16cid:durableId="1566909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77"/>
    <w:rsid w:val="00000720"/>
    <w:rsid w:val="00005D93"/>
    <w:rsid w:val="00006065"/>
    <w:rsid w:val="00007844"/>
    <w:rsid w:val="00017B5F"/>
    <w:rsid w:val="0002738B"/>
    <w:rsid w:val="000364EA"/>
    <w:rsid w:val="000557BC"/>
    <w:rsid w:val="000567B7"/>
    <w:rsid w:val="00075DF4"/>
    <w:rsid w:val="00081F7C"/>
    <w:rsid w:val="000875D6"/>
    <w:rsid w:val="000A5AD5"/>
    <w:rsid w:val="000B7436"/>
    <w:rsid w:val="000C1DE3"/>
    <w:rsid w:val="000C7668"/>
    <w:rsid w:val="000C771C"/>
    <w:rsid w:val="000F1D15"/>
    <w:rsid w:val="000F6887"/>
    <w:rsid w:val="0012647C"/>
    <w:rsid w:val="00134293"/>
    <w:rsid w:val="00152764"/>
    <w:rsid w:val="00162B43"/>
    <w:rsid w:val="0016551A"/>
    <w:rsid w:val="00175406"/>
    <w:rsid w:val="00180483"/>
    <w:rsid w:val="0018636E"/>
    <w:rsid w:val="0019590C"/>
    <w:rsid w:val="00196497"/>
    <w:rsid w:val="001A1BE7"/>
    <w:rsid w:val="001A370A"/>
    <w:rsid w:val="001C0FDC"/>
    <w:rsid w:val="001C13EB"/>
    <w:rsid w:val="001C3955"/>
    <w:rsid w:val="001D0D92"/>
    <w:rsid w:val="001D7230"/>
    <w:rsid w:val="002204FA"/>
    <w:rsid w:val="00230121"/>
    <w:rsid w:val="002323EE"/>
    <w:rsid w:val="0024062B"/>
    <w:rsid w:val="002406F8"/>
    <w:rsid w:val="0024679F"/>
    <w:rsid w:val="002504DD"/>
    <w:rsid w:val="00260C39"/>
    <w:rsid w:val="00260F6E"/>
    <w:rsid w:val="0028186D"/>
    <w:rsid w:val="002850AA"/>
    <w:rsid w:val="00294342"/>
    <w:rsid w:val="002970DA"/>
    <w:rsid w:val="002A7590"/>
    <w:rsid w:val="002C1D1E"/>
    <w:rsid w:val="002D26C3"/>
    <w:rsid w:val="002F64AA"/>
    <w:rsid w:val="00303BE2"/>
    <w:rsid w:val="0030730B"/>
    <w:rsid w:val="00313416"/>
    <w:rsid w:val="003171D9"/>
    <w:rsid w:val="00345DB5"/>
    <w:rsid w:val="003622E9"/>
    <w:rsid w:val="00383EDA"/>
    <w:rsid w:val="003A0971"/>
    <w:rsid w:val="003A63AB"/>
    <w:rsid w:val="003B1872"/>
    <w:rsid w:val="003C3B05"/>
    <w:rsid w:val="003E2A9C"/>
    <w:rsid w:val="003F7B4A"/>
    <w:rsid w:val="00407030"/>
    <w:rsid w:val="00414A1B"/>
    <w:rsid w:val="00415567"/>
    <w:rsid w:val="004207D1"/>
    <w:rsid w:val="00427586"/>
    <w:rsid w:val="004300D5"/>
    <w:rsid w:val="00432768"/>
    <w:rsid w:val="00446449"/>
    <w:rsid w:val="004534C2"/>
    <w:rsid w:val="004740BE"/>
    <w:rsid w:val="00480587"/>
    <w:rsid w:val="0049116B"/>
    <w:rsid w:val="004957D4"/>
    <w:rsid w:val="0049698F"/>
    <w:rsid w:val="004A16FA"/>
    <w:rsid w:val="004A245D"/>
    <w:rsid w:val="004A4EF9"/>
    <w:rsid w:val="004B06BF"/>
    <w:rsid w:val="004B73F8"/>
    <w:rsid w:val="004D3F10"/>
    <w:rsid w:val="004E54FB"/>
    <w:rsid w:val="004F149F"/>
    <w:rsid w:val="004F353B"/>
    <w:rsid w:val="005042DD"/>
    <w:rsid w:val="00505B97"/>
    <w:rsid w:val="00515959"/>
    <w:rsid w:val="00517E1E"/>
    <w:rsid w:val="005515CE"/>
    <w:rsid w:val="00567C43"/>
    <w:rsid w:val="005714C2"/>
    <w:rsid w:val="00574C3C"/>
    <w:rsid w:val="0059710E"/>
    <w:rsid w:val="005A47C9"/>
    <w:rsid w:val="005A4CC4"/>
    <w:rsid w:val="005B5994"/>
    <w:rsid w:val="005C7592"/>
    <w:rsid w:val="005D4C92"/>
    <w:rsid w:val="005F0850"/>
    <w:rsid w:val="005F0BDF"/>
    <w:rsid w:val="005F22C4"/>
    <w:rsid w:val="005F5518"/>
    <w:rsid w:val="006037FB"/>
    <w:rsid w:val="00610666"/>
    <w:rsid w:val="00615C75"/>
    <w:rsid w:val="00626C97"/>
    <w:rsid w:val="00643503"/>
    <w:rsid w:val="00645A8B"/>
    <w:rsid w:val="00650ADA"/>
    <w:rsid w:val="0066526B"/>
    <w:rsid w:val="00672DE5"/>
    <w:rsid w:val="0068407E"/>
    <w:rsid w:val="006908D2"/>
    <w:rsid w:val="00694677"/>
    <w:rsid w:val="006A3399"/>
    <w:rsid w:val="006A5F84"/>
    <w:rsid w:val="006A7B51"/>
    <w:rsid w:val="006B0587"/>
    <w:rsid w:val="006B72AC"/>
    <w:rsid w:val="006C29F7"/>
    <w:rsid w:val="006D71B8"/>
    <w:rsid w:val="006E14B8"/>
    <w:rsid w:val="006F161D"/>
    <w:rsid w:val="006F63D3"/>
    <w:rsid w:val="00701BA8"/>
    <w:rsid w:val="00706146"/>
    <w:rsid w:val="007134AA"/>
    <w:rsid w:val="007213B8"/>
    <w:rsid w:val="0072444B"/>
    <w:rsid w:val="00727340"/>
    <w:rsid w:val="00732DE8"/>
    <w:rsid w:val="007365BB"/>
    <w:rsid w:val="00737EF2"/>
    <w:rsid w:val="00743C59"/>
    <w:rsid w:val="00745182"/>
    <w:rsid w:val="00756F40"/>
    <w:rsid w:val="00763A10"/>
    <w:rsid w:val="00772D66"/>
    <w:rsid w:val="00773CD4"/>
    <w:rsid w:val="0077425E"/>
    <w:rsid w:val="0078062E"/>
    <w:rsid w:val="007A050C"/>
    <w:rsid w:val="007A508F"/>
    <w:rsid w:val="007B1DFB"/>
    <w:rsid w:val="007C5FF9"/>
    <w:rsid w:val="007D6B9F"/>
    <w:rsid w:val="00803730"/>
    <w:rsid w:val="00817BCA"/>
    <w:rsid w:val="00825A2D"/>
    <w:rsid w:val="00840A44"/>
    <w:rsid w:val="00845565"/>
    <w:rsid w:val="0085374A"/>
    <w:rsid w:val="00854C91"/>
    <w:rsid w:val="00864EBA"/>
    <w:rsid w:val="00871BF5"/>
    <w:rsid w:val="00876203"/>
    <w:rsid w:val="0087623D"/>
    <w:rsid w:val="00876B81"/>
    <w:rsid w:val="008825EC"/>
    <w:rsid w:val="00887579"/>
    <w:rsid w:val="00893EA2"/>
    <w:rsid w:val="008A624C"/>
    <w:rsid w:val="008B0DDA"/>
    <w:rsid w:val="008B14BA"/>
    <w:rsid w:val="008D292C"/>
    <w:rsid w:val="008D614A"/>
    <w:rsid w:val="008E5119"/>
    <w:rsid w:val="008E7C4E"/>
    <w:rsid w:val="00922216"/>
    <w:rsid w:val="00930B06"/>
    <w:rsid w:val="00934A58"/>
    <w:rsid w:val="00955954"/>
    <w:rsid w:val="0097105B"/>
    <w:rsid w:val="00977610"/>
    <w:rsid w:val="009A248D"/>
    <w:rsid w:val="009A411E"/>
    <w:rsid w:val="009A5DA7"/>
    <w:rsid w:val="009B46E8"/>
    <w:rsid w:val="009D1F31"/>
    <w:rsid w:val="00A112F8"/>
    <w:rsid w:val="00A13DA7"/>
    <w:rsid w:val="00A4140A"/>
    <w:rsid w:val="00A43102"/>
    <w:rsid w:val="00A44913"/>
    <w:rsid w:val="00A45EBC"/>
    <w:rsid w:val="00A6750A"/>
    <w:rsid w:val="00A70628"/>
    <w:rsid w:val="00A72056"/>
    <w:rsid w:val="00A822E1"/>
    <w:rsid w:val="00AA2451"/>
    <w:rsid w:val="00AD62D4"/>
    <w:rsid w:val="00AF2EE5"/>
    <w:rsid w:val="00AF5C54"/>
    <w:rsid w:val="00B0579D"/>
    <w:rsid w:val="00B110DA"/>
    <w:rsid w:val="00B274D2"/>
    <w:rsid w:val="00B34388"/>
    <w:rsid w:val="00B427CD"/>
    <w:rsid w:val="00B4450D"/>
    <w:rsid w:val="00B47263"/>
    <w:rsid w:val="00B50CFC"/>
    <w:rsid w:val="00B56011"/>
    <w:rsid w:val="00B63BAE"/>
    <w:rsid w:val="00B665B1"/>
    <w:rsid w:val="00B72539"/>
    <w:rsid w:val="00B7553F"/>
    <w:rsid w:val="00B8148F"/>
    <w:rsid w:val="00BA0BD4"/>
    <w:rsid w:val="00BA0CE0"/>
    <w:rsid w:val="00BA6B0B"/>
    <w:rsid w:val="00BC0924"/>
    <w:rsid w:val="00BD604B"/>
    <w:rsid w:val="00BD7F23"/>
    <w:rsid w:val="00BE2B49"/>
    <w:rsid w:val="00BF75B2"/>
    <w:rsid w:val="00C047FA"/>
    <w:rsid w:val="00C05A93"/>
    <w:rsid w:val="00C26CF4"/>
    <w:rsid w:val="00C2786A"/>
    <w:rsid w:val="00C35EF7"/>
    <w:rsid w:val="00C41604"/>
    <w:rsid w:val="00C43E44"/>
    <w:rsid w:val="00C46846"/>
    <w:rsid w:val="00C55DB8"/>
    <w:rsid w:val="00C562E5"/>
    <w:rsid w:val="00C6242D"/>
    <w:rsid w:val="00C66A87"/>
    <w:rsid w:val="00C90947"/>
    <w:rsid w:val="00CB3E4A"/>
    <w:rsid w:val="00CE321C"/>
    <w:rsid w:val="00CE5D85"/>
    <w:rsid w:val="00D11CF8"/>
    <w:rsid w:val="00D12EBF"/>
    <w:rsid w:val="00D160F7"/>
    <w:rsid w:val="00D176F4"/>
    <w:rsid w:val="00D358A4"/>
    <w:rsid w:val="00D46675"/>
    <w:rsid w:val="00D6181D"/>
    <w:rsid w:val="00D66003"/>
    <w:rsid w:val="00D72EFF"/>
    <w:rsid w:val="00D77BFC"/>
    <w:rsid w:val="00D91D65"/>
    <w:rsid w:val="00DA7238"/>
    <w:rsid w:val="00DD2A7B"/>
    <w:rsid w:val="00DD5F4E"/>
    <w:rsid w:val="00DD61B0"/>
    <w:rsid w:val="00DE660F"/>
    <w:rsid w:val="00DE69ED"/>
    <w:rsid w:val="00E11230"/>
    <w:rsid w:val="00E25A17"/>
    <w:rsid w:val="00E27826"/>
    <w:rsid w:val="00E36C9C"/>
    <w:rsid w:val="00E469CC"/>
    <w:rsid w:val="00E5220E"/>
    <w:rsid w:val="00E63641"/>
    <w:rsid w:val="00E74178"/>
    <w:rsid w:val="00EA3EC9"/>
    <w:rsid w:val="00EA50B4"/>
    <w:rsid w:val="00EB0B63"/>
    <w:rsid w:val="00EC193D"/>
    <w:rsid w:val="00EE2858"/>
    <w:rsid w:val="00EE2E46"/>
    <w:rsid w:val="00EF00F8"/>
    <w:rsid w:val="00EF467E"/>
    <w:rsid w:val="00EF61A0"/>
    <w:rsid w:val="00F0061B"/>
    <w:rsid w:val="00F41B10"/>
    <w:rsid w:val="00F5574F"/>
    <w:rsid w:val="00F61B4B"/>
    <w:rsid w:val="00F72AAC"/>
    <w:rsid w:val="00F90EE1"/>
    <w:rsid w:val="00F92774"/>
    <w:rsid w:val="00F957AA"/>
    <w:rsid w:val="00FA039D"/>
    <w:rsid w:val="00FA4E02"/>
    <w:rsid w:val="00FA508E"/>
    <w:rsid w:val="00FB7F59"/>
    <w:rsid w:val="00FC0CF4"/>
    <w:rsid w:val="00FC239A"/>
    <w:rsid w:val="00FC776C"/>
    <w:rsid w:val="00FD0B44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B9BA00"/>
  <w15:chartTrackingRefBased/>
  <w15:docId w15:val="{ED1B6721-5F42-964A-AAE9-0CDAA53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6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6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6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6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6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6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6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4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677"/>
  </w:style>
  <w:style w:type="paragraph" w:styleId="Piedepgina">
    <w:name w:val="footer"/>
    <w:basedOn w:val="Normal"/>
    <w:link w:val="PiedepginaCar"/>
    <w:uiPriority w:val="99"/>
    <w:unhideWhenUsed/>
    <w:rsid w:val="00694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77"/>
  </w:style>
  <w:style w:type="table" w:styleId="Tablaconcuadrcula">
    <w:name w:val="Table Grid"/>
    <w:basedOn w:val="Tablanormal"/>
    <w:uiPriority w:val="39"/>
    <w:rsid w:val="004300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70628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rsid w:val="00A70628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A70628"/>
  </w:style>
  <w:style w:type="character" w:customStyle="1" w:styleId="eop">
    <w:name w:val="eop"/>
    <w:basedOn w:val="Fuentedeprrafopredeter"/>
    <w:rsid w:val="00A70628"/>
  </w:style>
  <w:style w:type="character" w:styleId="Hipervnculovisitado">
    <w:name w:val="FollowedHyperlink"/>
    <w:basedOn w:val="Fuentedeprrafopredeter"/>
    <w:uiPriority w:val="99"/>
    <w:semiHidden/>
    <w:unhideWhenUsed/>
    <w:rsid w:val="00D72EFF"/>
    <w:rPr>
      <w:color w:val="96607D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2EFF"/>
    <w:rPr>
      <w:color w:val="605E5C"/>
      <w:shd w:val="clear" w:color="auto" w:fill="E1DFDD"/>
    </w:rPr>
  </w:style>
  <w:style w:type="character" w:customStyle="1" w:styleId="bold">
    <w:name w:val="bold"/>
    <w:basedOn w:val="Fuentedeprrafopredeter"/>
    <w:rsid w:val="00A822E1"/>
  </w:style>
  <w:style w:type="character" w:customStyle="1" w:styleId="ng-star-inserted">
    <w:name w:val="ng-star-inserted"/>
    <w:basedOn w:val="Fuentedeprrafopredeter"/>
    <w:rsid w:val="00A8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737</Words>
  <Characters>4050</Characters>
  <Application>Microsoft Office Word</Application>
  <DocSecurity>0</DocSecurity>
  <Lines>109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1 Castro</dc:creator>
  <cp:keywords/>
  <dc:description/>
  <cp:lastModifiedBy>Jinamarcela Mendoza</cp:lastModifiedBy>
  <cp:revision>18</cp:revision>
  <cp:lastPrinted>2024-11-08T13:32:00Z</cp:lastPrinted>
  <dcterms:created xsi:type="dcterms:W3CDTF">2025-03-31T00:42:00Z</dcterms:created>
  <dcterms:modified xsi:type="dcterms:W3CDTF">2025-10-14T15:11:00Z</dcterms:modified>
</cp:coreProperties>
</file>